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38D7A" w14:textId="30ACAB35" w:rsidR="00B65868" w:rsidRDefault="00B65868" w:rsidP="00B65868">
      <w:pPr>
        <w:pStyle w:val="NoSpacing"/>
        <w:jc w:val="center"/>
        <w:rPr>
          <w:noProof/>
        </w:rPr>
      </w:pPr>
      <w:r>
        <w:rPr>
          <w:noProof/>
        </w:rPr>
        <w:drawing>
          <wp:inline distT="0" distB="0" distL="0" distR="0" wp14:anchorId="0755A4A4" wp14:editId="7B99CB77">
            <wp:extent cx="1752600" cy="2857500"/>
            <wp:effectExtent l="0" t="0" r="0" b="0"/>
            <wp:docPr id="3" name="Picture 2" descr="affirm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firmsymbo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2E9A6" w14:textId="701FA5A5" w:rsidR="0049636A" w:rsidRDefault="0049636A" w:rsidP="0049636A">
      <w:pPr>
        <w:pStyle w:val="NoSpacing"/>
        <w:rPr>
          <w:noProof/>
        </w:rPr>
      </w:pPr>
      <w:hyperlink r:id="rId5" w:history="1">
        <w:r w:rsidRPr="00247705">
          <w:rPr>
            <w:rStyle w:val="Hyperlink"/>
            <w:noProof/>
          </w:rPr>
          <w:t>https://www.affirmunited.com/</w:t>
        </w:r>
      </w:hyperlink>
    </w:p>
    <w:p w14:paraId="19B13AAB" w14:textId="77777777" w:rsidR="0049636A" w:rsidRDefault="0049636A" w:rsidP="0049636A">
      <w:pPr>
        <w:pStyle w:val="NoSpacing"/>
        <w:rPr>
          <w:noProof/>
        </w:rPr>
      </w:pPr>
    </w:p>
    <w:p w14:paraId="085C17A1" w14:textId="77777777" w:rsidR="00B65868" w:rsidRDefault="00B65868" w:rsidP="00B65868">
      <w:r>
        <w:t>Hi everyone,</w:t>
      </w:r>
    </w:p>
    <w:p w14:paraId="500336C2" w14:textId="77777777" w:rsidR="00B65868" w:rsidRDefault="00B65868" w:rsidP="00B65868"/>
    <w:p w14:paraId="26587DF4" w14:textId="77777777" w:rsidR="00B65868" w:rsidRDefault="00B65868" w:rsidP="00B65868">
      <w:r>
        <w:t>Trinity is hosting the Affirm United/S'affirmer Ensemble AGM and conference July 18th to the 20th. Registration is now open for workshops on Saturday, July 19th. Workshops will take place between 1:30 and 5 pm, and will cover topics such as increasing diversity in the church, being Two-Spirit and creating brave spaces for 2SLGBTQ+ communities. If you're interested in attending, you can register at this link: </w:t>
      </w:r>
      <w:hyperlink r:id="rId6" w:tgtFrame="_blank" w:history="1">
        <w:r>
          <w:rPr>
            <w:rStyle w:val="Hyperlink"/>
          </w:rPr>
          <w:t>https://forms.gle/rLckD3i8vSKxiWaa6</w:t>
        </w:r>
      </w:hyperlink>
      <w:r>
        <w:t>. The organizing committee has decided to waive the registration fee for Trinity members, so there is no cost to attend! You'll see a message pop up after you register asking you to e-transfer payment, and you can happily ignore that. You are also welcome to join us for lunch at 12:30, but you do need to register so we can prepare enough food.</w:t>
      </w:r>
    </w:p>
    <w:p w14:paraId="2BE4CC70" w14:textId="77777777" w:rsidR="00B65868" w:rsidRDefault="00B65868" w:rsidP="00B65868"/>
    <w:p w14:paraId="0383B384" w14:textId="5516A75F" w:rsidR="00B65868" w:rsidRDefault="00B65868" w:rsidP="00B65868">
      <w:r>
        <w:t>We are also still looking for anyone who might be able to host an out-of-town attendee for the weekend. If you are able to help, please contact Elizabeth Pippy at 902-629-</w:t>
      </w:r>
      <w:r w:rsidR="003E2F7D">
        <w:t>0</w:t>
      </w:r>
      <w:r>
        <w:t>639 or </w:t>
      </w:r>
      <w:hyperlink r:id="rId7" w:tgtFrame="_blank" w:history="1">
        <w:r>
          <w:rPr>
            <w:rStyle w:val="Hyperlink"/>
          </w:rPr>
          <w:t>ladyspud05@gmail.com</w:t>
        </w:r>
      </w:hyperlink>
      <w:r>
        <w:t>.</w:t>
      </w:r>
    </w:p>
    <w:p w14:paraId="6E8A85B9" w14:textId="77777777" w:rsidR="00B65868" w:rsidRDefault="00B65868" w:rsidP="00B65868"/>
    <w:p w14:paraId="533901F1" w14:textId="77777777" w:rsidR="00B65868" w:rsidRDefault="00B65868" w:rsidP="00B65868">
      <w:r>
        <w:t>The United Church of Canada is also running a letter-writing campaign to encourage United Church members to reach out to their MPs in our newly-formed government to let them know how much support is out there for 2SLGBTQIA+ communities. You can find out more, and contact your MP at this link: </w:t>
      </w:r>
      <w:hyperlink r:id="rId8" w:tgtFrame="_blank" w:history="1">
        <w:r>
          <w:rPr>
            <w:rStyle w:val="Hyperlink"/>
          </w:rPr>
          <w:t>https://united-church.ca/social-action/act-now/call-act-love-faith-and-bold-action-during-pride-2025</w:t>
        </w:r>
      </w:hyperlink>
      <w:r>
        <w:t>. More information will follow soon about our 2025 entry into the PEI Pride Parade on Saturday, July 26th at 11 am.</w:t>
      </w:r>
    </w:p>
    <w:p w14:paraId="4D0C5E94" w14:textId="77777777" w:rsidR="00B65868" w:rsidRDefault="00B65868" w:rsidP="00B65868"/>
    <w:p w14:paraId="6E954069" w14:textId="77777777" w:rsidR="00B65868" w:rsidRDefault="00B65868" w:rsidP="00B65868">
      <w:r>
        <w:t>Thanks everyone!</w:t>
      </w:r>
    </w:p>
    <w:p w14:paraId="4D1BBD34" w14:textId="77777777" w:rsidR="00B65868" w:rsidRPr="00B65868" w:rsidRDefault="00B65868" w:rsidP="00B65868">
      <w:pPr>
        <w:pStyle w:val="NoSpacing"/>
        <w:rPr>
          <w:noProof/>
        </w:rPr>
      </w:pPr>
    </w:p>
    <w:sectPr w:rsidR="00B65868" w:rsidRPr="00B6586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868"/>
    <w:rsid w:val="003E2F7D"/>
    <w:rsid w:val="0049636A"/>
    <w:rsid w:val="005D57D1"/>
    <w:rsid w:val="00690E33"/>
    <w:rsid w:val="00966675"/>
    <w:rsid w:val="00B26EC9"/>
    <w:rsid w:val="00B6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5A88B"/>
  <w15:chartTrackingRefBased/>
  <w15:docId w15:val="{2565985E-38D3-42B6-8149-52839522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868"/>
    <w:pPr>
      <w:spacing w:after="0" w:line="240" w:lineRule="auto"/>
    </w:pPr>
    <w:rPr>
      <w:rFonts w:ascii="Aptos" w:hAnsi="Aptos" w:cs="Aptos"/>
      <w:kern w:val="0"/>
      <w:sz w:val="24"/>
      <w:szCs w:val="24"/>
      <w:lang w:eastAsia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586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586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586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586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586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586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586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586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586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58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58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58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58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58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58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58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58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58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58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65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586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658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5868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658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5868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658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58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58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586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6586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6586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63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2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ted-church.ca/social-action/act-now/call-act-love-faith-and-bold-action-during-pride-20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adyspud05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rLckD3i8vSKxiWaa6" TargetMode="External"/><Relationship Id="rId5" Type="http://schemas.openxmlformats.org/officeDocument/2006/relationships/hyperlink" Target="https://www.affirmunited.com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Ann Burke-Matheson</dc:creator>
  <cp:keywords/>
  <dc:description/>
  <cp:lastModifiedBy>Mary Ann Burke-Matheson</cp:lastModifiedBy>
  <cp:revision>6</cp:revision>
  <dcterms:created xsi:type="dcterms:W3CDTF">2025-07-02T13:56:00Z</dcterms:created>
  <dcterms:modified xsi:type="dcterms:W3CDTF">2025-07-02T14:12:00Z</dcterms:modified>
</cp:coreProperties>
</file>